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4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  <w:lang w:eastAsia="zh-CN"/>
        </w:rPr>
        <w:t>重点检查</w:t>
      </w: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工作纪律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一、要严格按照《粮食库存检查办法》和</w:t>
      </w:r>
      <w:r>
        <w:rPr>
          <w:rFonts w:hint="eastAsia" w:ascii="Times New Roman" w:hAnsi="Times New Roman" w:cs="Times New Roman"/>
          <w:color w:val="000000"/>
          <w:sz w:val="32"/>
          <w:szCs w:val="32"/>
          <w:lang w:eastAsia="zh-CN"/>
        </w:rPr>
        <w:t>我市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相关规定开展检查，对发现的重大问题线索和收到的举报案件要及时核查并向上级报告，不准走过场、搞变通，不准弄虚作假。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二、要客观公正、依法依规履行执法职责，不准接受任何形式请托，</w:t>
      </w:r>
      <w:r>
        <w:rPr>
          <w:rFonts w:hint="eastAsia" w:ascii="Times New Roman" w:hAnsi="Times New Roman" w:cs="Times New Roman"/>
          <w:color w:val="000000"/>
          <w:sz w:val="32"/>
          <w:szCs w:val="32"/>
          <w:lang w:eastAsia="zh-CN"/>
        </w:rPr>
        <w:t>不得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故意隐瞒被查企业存在的问题或为被查企业存在的问题开脱。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三、要增强安全意识，严格遵守安全规定，严防安全事故发生，不准在检查现场吸烟</w:t>
      </w:r>
      <w:r>
        <w:rPr>
          <w:rFonts w:hint="eastAsia" w:ascii="Times New Roman" w:hAnsi="Times New Roman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不准在检查期间饮酒</w:t>
      </w:r>
      <w:r>
        <w:rPr>
          <w:rFonts w:hint="eastAsia" w:ascii="Times New Roman" w:hAnsi="Times New Roman" w:cs="Times New Roman"/>
          <w:color w:val="00000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不准违反安全生产的有关规定进行检查。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四、所有检查人员要服从统一编组和工作安排，检查工作期间不准请假，无特殊原因不准中途换人。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五、要严格执行财经纪律和廉洁纪律，按规定吃工作餐或自助餐，按标准住宿。不准在被查企业报销费用，不准超标乘坐交通工具。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六、要心无旁骛、专心致志搞清查，不准向被检查单位和个人提出任何与</w:t>
      </w:r>
      <w:r>
        <w:rPr>
          <w:rFonts w:hint="eastAsia" w:ascii="Times New Roman" w:hAnsi="Times New Roman" w:cs="Times New Roman"/>
          <w:color w:val="000000"/>
          <w:sz w:val="32"/>
          <w:szCs w:val="32"/>
          <w:lang w:eastAsia="zh-CN"/>
        </w:rPr>
        <w:t>库存检查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工作无关的要求，不准向被检查企业和个人推销商品或介绍业务，不准利用检查之便为个人、他人、企业谋取商业利益，不准以检查为名干预企业正常生产经营活动。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七、要保守国家秘密，不准向被检查单位、企业及个人违规透露</w:t>
      </w:r>
      <w:r>
        <w:rPr>
          <w:rFonts w:hint="eastAsia" w:ascii="Times New Roman" w:hAnsi="Times New Roman" w:cs="Times New Roman"/>
          <w:color w:val="000000"/>
          <w:sz w:val="32"/>
          <w:szCs w:val="32"/>
          <w:lang w:eastAsia="zh-CN"/>
        </w:rPr>
        <w:t>库存检查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相关信息，不准利用</w:t>
      </w:r>
      <w:r>
        <w:rPr>
          <w:rFonts w:hint="eastAsia" w:ascii="Times New Roman" w:hAnsi="Times New Roman" w:cs="Times New Roman"/>
          <w:color w:val="000000"/>
          <w:sz w:val="32"/>
          <w:szCs w:val="32"/>
          <w:lang w:eastAsia="zh-CN"/>
        </w:rPr>
        <w:t>库存检查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工作中知悉的国家秘密、商业秘密谋取利益。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八、要严格遵守新闻宣传纪律，检查期间一律不准接受新闻媒体采访，不准违规向外界发布任何</w:t>
      </w:r>
      <w:r>
        <w:rPr>
          <w:rFonts w:hint="eastAsia" w:ascii="Times New Roman" w:hAnsi="Times New Roman" w:cs="Times New Roman"/>
          <w:color w:val="000000"/>
          <w:sz w:val="32"/>
          <w:szCs w:val="32"/>
          <w:lang w:eastAsia="zh-CN"/>
        </w:rPr>
        <w:t>库存检查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相关信息，不准以朋友圈、微博等社交媒体发布有关</w:t>
      </w:r>
      <w:r>
        <w:rPr>
          <w:rFonts w:hint="eastAsia" w:ascii="Times New Roman" w:hAnsi="Times New Roman" w:cs="Times New Roman"/>
          <w:color w:val="000000"/>
          <w:sz w:val="32"/>
          <w:szCs w:val="32"/>
          <w:lang w:eastAsia="zh-CN"/>
        </w:rPr>
        <w:t>库存检查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的敏感信息。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九、地方接洽</w:t>
      </w:r>
      <w:r>
        <w:rPr>
          <w:rFonts w:hint="eastAsia" w:ascii="Times New Roman" w:hAnsi="Times New Roman" w:cs="Times New Roman"/>
          <w:color w:val="000000"/>
          <w:sz w:val="32"/>
          <w:szCs w:val="32"/>
          <w:lang w:eastAsia="zh-CN"/>
        </w:rPr>
        <w:t>检查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组要严格控制陪同人员数量，不准向检查人员赠送任何礼品、礼金和有价证券等。</w:t>
      </w:r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E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ind w:left="480" w:leftChars="150" w:right="480" w:rightChars="150"/>
                            <w:textAlignment w:val="auto"/>
                            <w:outlineLvl w:val="9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rhfn7MQIAAGE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uhoXX2o+guYO8vCVu8sj2miet6ujgFidhpHgXpVBt0weV2XhlcSR/vPfRf1+GdY&#10;/gZ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WAAAAZHJzL1BLAQIUABQAAAAIAIdO4kCzSVju0AAAAAUBAAAPAAAAAAAAAAEAIAAAADgAAABk&#10;cnMvZG93bnJldi54bWxQSwECFAAUAAAACACHTuJAa4X5+zECAABhBAAADgAAAAAAAAABACAAAAA1&#10;AQAAZHJzL2Uyb0RvYy54bWxQSwUGAAAAAAYABgBZAQAA2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ind w:left="480" w:leftChars="150" w:right="480" w:rightChars="150"/>
                      <w:textAlignment w:val="auto"/>
                      <w:outlineLvl w:val="9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72B"/>
    <w:rsid w:val="0003728D"/>
    <w:rsid w:val="001C4F97"/>
    <w:rsid w:val="00233DFC"/>
    <w:rsid w:val="002F39D6"/>
    <w:rsid w:val="0038528B"/>
    <w:rsid w:val="003A0601"/>
    <w:rsid w:val="00610A47"/>
    <w:rsid w:val="00665829"/>
    <w:rsid w:val="006920B6"/>
    <w:rsid w:val="00BC2888"/>
    <w:rsid w:val="00BF0493"/>
    <w:rsid w:val="00C84642"/>
    <w:rsid w:val="00C946BA"/>
    <w:rsid w:val="00D7067D"/>
    <w:rsid w:val="00E045B7"/>
    <w:rsid w:val="00F6072B"/>
    <w:rsid w:val="00FE0843"/>
    <w:rsid w:val="00FE0F38"/>
    <w:rsid w:val="1F6EB5BB"/>
    <w:rsid w:val="337EAA23"/>
    <w:rsid w:val="3BFED2BE"/>
    <w:rsid w:val="3EE7793C"/>
    <w:rsid w:val="3FBBB62B"/>
    <w:rsid w:val="3FFFDE2D"/>
    <w:rsid w:val="43F920F1"/>
    <w:rsid w:val="4B7D52F1"/>
    <w:rsid w:val="5FCF0770"/>
    <w:rsid w:val="5FFF4C21"/>
    <w:rsid w:val="65AFEFB5"/>
    <w:rsid w:val="67D7A23F"/>
    <w:rsid w:val="6EBF9ED4"/>
    <w:rsid w:val="73EE9E8B"/>
    <w:rsid w:val="75FFE527"/>
    <w:rsid w:val="773F85CE"/>
    <w:rsid w:val="7DBF0FCC"/>
    <w:rsid w:val="7DBF71B4"/>
    <w:rsid w:val="7DCD892E"/>
    <w:rsid w:val="7EDC201C"/>
    <w:rsid w:val="7F4DE8A3"/>
    <w:rsid w:val="7F534B70"/>
    <w:rsid w:val="7FF2B3C1"/>
    <w:rsid w:val="7FF78777"/>
    <w:rsid w:val="7FFB1C01"/>
    <w:rsid w:val="7FFD9B56"/>
    <w:rsid w:val="7FFFF780"/>
    <w:rsid w:val="8E4E997B"/>
    <w:rsid w:val="9A7D4773"/>
    <w:rsid w:val="A1FC565A"/>
    <w:rsid w:val="AD96F786"/>
    <w:rsid w:val="B3E2FC4E"/>
    <w:rsid w:val="BF5F1FF7"/>
    <w:rsid w:val="BF76E641"/>
    <w:rsid w:val="CF5F9DBA"/>
    <w:rsid w:val="D6A53971"/>
    <w:rsid w:val="DD38138E"/>
    <w:rsid w:val="DF6FC68D"/>
    <w:rsid w:val="E6BF1BAF"/>
    <w:rsid w:val="E7775C1D"/>
    <w:rsid w:val="E7C1F499"/>
    <w:rsid w:val="EEAF2648"/>
    <w:rsid w:val="EEE9BA02"/>
    <w:rsid w:val="EEFE54ED"/>
    <w:rsid w:val="EFA721F4"/>
    <w:rsid w:val="EFF6F38A"/>
    <w:rsid w:val="EFF95623"/>
    <w:rsid w:val="F4EE4690"/>
    <w:rsid w:val="F4FF6F58"/>
    <w:rsid w:val="F7AEA76D"/>
    <w:rsid w:val="F7E7E119"/>
    <w:rsid w:val="FBAEE400"/>
    <w:rsid w:val="FCFF9E74"/>
    <w:rsid w:val="FDAFC2E0"/>
    <w:rsid w:val="FF2FFAA1"/>
    <w:rsid w:val="FFBFF2F3"/>
    <w:rsid w:val="FFDAA3C5"/>
    <w:rsid w:val="FFE16B1F"/>
    <w:rsid w:val="FFED24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" w:hAnsi="仿宋" w:eastAsia="仿宋_GB2312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仿宋_GB2312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103</Words>
  <Characters>588</Characters>
  <Lines>4</Lines>
  <Paragraphs>1</Paragraphs>
  <TotalTime>0</TotalTime>
  <ScaleCrop>false</ScaleCrop>
  <LinksUpToDate>false</LinksUpToDate>
  <CharactersWithSpaces>690</CharactersWithSpaces>
  <Application>WPS Office_11.8.2.12320_F1E327BC-269C-435d-A152-05C5408002CA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2019-04-26T10:40:00Z</dcterms:created>
  <dc:creator>arce</dc:creator>
  <cp:lastModifiedBy>Jin</cp:lastModifiedBy>
  <dcterms:modified xsi:type="dcterms:W3CDTF">2025-04-03T15:35:18Z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2052-11.8.2.12320</vt:lpwstr>
  </property>
  <property fmtid="{D5CDD505-2E9C-101B-9397-08002B2CF9AE}" pid="3" name="ICV">
    <vt:lpwstr>685F924999C7B1188252EA670E0BFCD4</vt:lpwstr>
  </property>
</Properties>
</file>